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附件三</w:t>
      </w:r>
    </w:p>
    <w:tbl>
      <w:tblPr>
        <w:tblStyle w:val="10"/>
        <w:tblpPr w:leftFromText="180" w:rightFromText="180" w:vertAnchor="page" w:horzAnchor="page" w:tblpX="1023" w:tblpY="2211"/>
        <w:tblW w:w="156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500"/>
        <w:gridCol w:w="1346"/>
        <w:gridCol w:w="924"/>
        <w:gridCol w:w="1452"/>
        <w:gridCol w:w="959"/>
        <w:gridCol w:w="709"/>
        <w:gridCol w:w="1558"/>
        <w:gridCol w:w="1699"/>
        <w:gridCol w:w="431"/>
        <w:gridCol w:w="1124"/>
        <w:gridCol w:w="715"/>
        <w:gridCol w:w="562"/>
        <w:gridCol w:w="715"/>
        <w:gridCol w:w="987"/>
        <w:gridCol w:w="1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展团信息</w:t>
            </w:r>
          </w:p>
        </w:tc>
        <w:tc>
          <w:tcPr>
            <w:tcW w:w="18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展团名称</w:t>
            </w:r>
          </w:p>
        </w:tc>
        <w:tc>
          <w:tcPr>
            <w:tcW w:w="237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组委会委员及职务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联络员及职务</w:t>
            </w: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46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话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QQ</w:t>
            </w:r>
          </w:p>
        </w:tc>
        <w:tc>
          <w:tcPr>
            <w:tcW w:w="5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参展企业总数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展位总数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展团总人数</w:t>
            </w:r>
          </w:p>
        </w:tc>
        <w:tc>
          <w:tcPr>
            <w:tcW w:w="5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共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人，其中参展商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人，参观代表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布展证数量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预定房间数量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入住酒店名</w:t>
            </w:r>
          </w:p>
        </w:tc>
        <w:tc>
          <w:tcPr>
            <w:tcW w:w="5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9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参展企业信息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机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话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真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电子邮箱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QQ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6"/>
        <w:snapToGrid w:val="0"/>
        <w:spacing w:before="0" w:beforeAutospacing="0" w:after="0" w:afterAutospacing="0" w:line="54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河南省参加第十五届中国国际粮油产品及设备技术展示交易会各市（县）展团参展情况汇总表</w:t>
      </w:r>
    </w:p>
    <w:p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tbl>
      <w:tblPr>
        <w:tblStyle w:val="10"/>
        <w:tblpPr w:leftFromText="180" w:rightFromText="180" w:vertAnchor="page" w:horzAnchor="page" w:tblpX="843" w:tblpY="794"/>
        <w:tblW w:w="15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57"/>
        <w:gridCol w:w="837"/>
        <w:gridCol w:w="1694"/>
        <w:gridCol w:w="2405"/>
        <w:gridCol w:w="1637"/>
        <w:gridCol w:w="61"/>
        <w:gridCol w:w="707"/>
        <w:gridCol w:w="790"/>
        <w:gridCol w:w="1899"/>
        <w:gridCol w:w="2405"/>
        <w:gridCol w:w="1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展位楣标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明</w:t>
            </w:r>
          </w:p>
        </w:tc>
        <w:tc>
          <w:tcPr>
            <w:tcW w:w="132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（展位如需打通，请在此处说明。）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参展费用发票信息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发票单位名称</w:t>
            </w:r>
          </w:p>
        </w:tc>
        <w:tc>
          <w:tcPr>
            <w:tcW w:w="240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169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发票金额（元）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8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发票单位名称</w:t>
            </w:r>
          </w:p>
        </w:tc>
        <w:tc>
          <w:tcPr>
            <w:tcW w:w="24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169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发票金额（元）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附件四</w:t>
      </w:r>
    </w:p>
    <w:p>
      <w:pPr>
        <w:pStyle w:val="6"/>
        <w:snapToGrid w:val="0"/>
        <w:spacing w:before="0" w:beforeAutospacing="0" w:after="0" w:afterAutospacing="0" w:line="54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河南省参加第十五届中国国际粮油产品及设备技术展示交易会各市（县）展团专业观众信息汇总表</w:t>
      </w:r>
    </w:p>
    <w:p>
      <w:pPr>
        <w:pStyle w:val="6"/>
        <w:snapToGrid w:val="0"/>
        <w:spacing w:before="0" w:beforeAutospacing="0" w:after="0" w:afterAutospacing="0"/>
        <w:jc w:val="center"/>
        <w:rPr>
          <w:rFonts w:ascii="仿宋_GB2312" w:hAnsi="华文中宋" w:eastAsia="仿宋_GB2312"/>
          <w:bCs/>
          <w:sz w:val="21"/>
          <w:szCs w:val="21"/>
        </w:rPr>
      </w:pPr>
    </w:p>
    <w:tbl>
      <w:tblPr>
        <w:tblStyle w:val="10"/>
        <w:tblpPr w:leftFromText="180" w:rightFromText="180" w:vertAnchor="text" w:horzAnchor="margin" w:tblpY="48"/>
        <w:tblW w:w="156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2271"/>
        <w:gridCol w:w="2102"/>
        <w:gridCol w:w="821"/>
        <w:gridCol w:w="1399"/>
        <w:gridCol w:w="1243"/>
        <w:gridCol w:w="1258"/>
        <w:gridCol w:w="1568"/>
        <w:gridCol w:w="1412"/>
        <w:gridCol w:w="1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网页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eastAsia="仿宋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851" w:footer="992" w:gutter="0"/>
          <w:pgNumType w:fmt="numberInDash"/>
          <w:cols w:space="0" w:num="1"/>
          <w:docGrid w:type="lines" w:linePitch="313" w:charSpace="0"/>
        </w:sect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华文仿宋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pict>
          <v:line id="_x0000_s1034" o:spid="_x0000_s1034" o:spt="20" style="position:absolute;left:0pt;margin-left:0pt;margin-top:3.8pt;height:0pt;width:432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华文仿宋"/>
          <w:sz w:val="32"/>
          <w:szCs w:val="32"/>
        </w:rPr>
        <w:t xml:space="preserve">  抄送：河南省粮食行业协会、本会会长、副会长、秘书长。</w:t>
      </w:r>
    </w:p>
    <w:p>
      <w:pPr>
        <w:snapToGrid w:val="0"/>
        <w:spacing w:line="560" w:lineRule="exact"/>
        <w:ind w:firstLine="21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pict>
          <v:line id="_x0000_s1032" o:spid="_x0000_s1032" o:spt="20" style="position:absolute;left:0pt;margin-left:0.75pt;margin-top:5.4pt;height:0pt;width:432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4"/>
        </w:rPr>
        <w:pict>
          <v:line id="_x0000_s1033" o:spid="_x0000_s1033" o:spt="20" style="position:absolute;left:0pt;margin-left:-0.75pt;margin-top:39.8pt;height:0pt;width:432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华文仿宋"/>
          <w:sz w:val="32"/>
          <w:szCs w:val="32"/>
        </w:rPr>
        <w:t>河南省粮食行业协会秘书处      2017年8月22日印发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footerReference r:id="rId5" w:type="default"/>
      <w:pgSz w:w="11906" w:h="16838"/>
      <w:pgMar w:top="1985" w:right="1531" w:bottom="1701" w:left="153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060"/>
        <w:tab w:val="clear" w:pos="4153"/>
        <w:tab w:val="clear" w:pos="8306"/>
      </w:tabs>
    </w:pPr>
    <w:sdt>
      <w:sdtPr>
        <w:id w:val="12283925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tab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060"/>
        <w:tab w:val="clear" w:pos="4153"/>
        <w:tab w:val="clear" w:pos="8306"/>
      </w:tabs>
    </w:pPr>
    <w:r>
      <w:tab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linkStyles/>
  <w:documentProtection w:enforcement="0"/>
  <w:defaultTabStop w:val="42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5F4714"/>
    <w:rsid w:val="0000200C"/>
    <w:rsid w:val="000070DC"/>
    <w:rsid w:val="00010CAD"/>
    <w:rsid w:val="00011202"/>
    <w:rsid w:val="000176FA"/>
    <w:rsid w:val="000669BB"/>
    <w:rsid w:val="000A0C5E"/>
    <w:rsid w:val="000E62AD"/>
    <w:rsid w:val="000E68BE"/>
    <w:rsid w:val="00106519"/>
    <w:rsid w:val="00171056"/>
    <w:rsid w:val="00190C6A"/>
    <w:rsid w:val="001A0877"/>
    <w:rsid w:val="001A0A51"/>
    <w:rsid w:val="0024653D"/>
    <w:rsid w:val="00274075"/>
    <w:rsid w:val="00291337"/>
    <w:rsid w:val="00310A38"/>
    <w:rsid w:val="00346251"/>
    <w:rsid w:val="003655DB"/>
    <w:rsid w:val="00375816"/>
    <w:rsid w:val="003B07F8"/>
    <w:rsid w:val="003B23D7"/>
    <w:rsid w:val="003B6934"/>
    <w:rsid w:val="004453A6"/>
    <w:rsid w:val="004503E7"/>
    <w:rsid w:val="0049674F"/>
    <w:rsid w:val="004E5E25"/>
    <w:rsid w:val="004F2212"/>
    <w:rsid w:val="0057736A"/>
    <w:rsid w:val="0059701D"/>
    <w:rsid w:val="005C073A"/>
    <w:rsid w:val="005F395E"/>
    <w:rsid w:val="00623949"/>
    <w:rsid w:val="006B469F"/>
    <w:rsid w:val="0077524F"/>
    <w:rsid w:val="008066F4"/>
    <w:rsid w:val="00807B12"/>
    <w:rsid w:val="008159ED"/>
    <w:rsid w:val="00842DF5"/>
    <w:rsid w:val="00864D53"/>
    <w:rsid w:val="008D73E4"/>
    <w:rsid w:val="008E4E80"/>
    <w:rsid w:val="00961AFE"/>
    <w:rsid w:val="00983ECC"/>
    <w:rsid w:val="009A07C9"/>
    <w:rsid w:val="009D4014"/>
    <w:rsid w:val="009E033C"/>
    <w:rsid w:val="009E46AA"/>
    <w:rsid w:val="009E5F47"/>
    <w:rsid w:val="00A03F4C"/>
    <w:rsid w:val="00A67833"/>
    <w:rsid w:val="00A83173"/>
    <w:rsid w:val="00B70DF1"/>
    <w:rsid w:val="00B9754E"/>
    <w:rsid w:val="00BB7179"/>
    <w:rsid w:val="00BE787A"/>
    <w:rsid w:val="00C05417"/>
    <w:rsid w:val="00C07306"/>
    <w:rsid w:val="00C079BF"/>
    <w:rsid w:val="00C6410B"/>
    <w:rsid w:val="00C67080"/>
    <w:rsid w:val="00D5155A"/>
    <w:rsid w:val="00D83A72"/>
    <w:rsid w:val="00D860C6"/>
    <w:rsid w:val="00DA042C"/>
    <w:rsid w:val="00E47EFF"/>
    <w:rsid w:val="00E56C00"/>
    <w:rsid w:val="00E60D55"/>
    <w:rsid w:val="00E772A1"/>
    <w:rsid w:val="00E91B72"/>
    <w:rsid w:val="00EA79A8"/>
    <w:rsid w:val="00ED3592"/>
    <w:rsid w:val="00ED5E2A"/>
    <w:rsid w:val="00EE39FD"/>
    <w:rsid w:val="00F322D6"/>
    <w:rsid w:val="00F61CD0"/>
    <w:rsid w:val="00F860F3"/>
    <w:rsid w:val="00F94D69"/>
    <w:rsid w:val="00FF4A1F"/>
    <w:rsid w:val="07EF0566"/>
    <w:rsid w:val="0CF70D73"/>
    <w:rsid w:val="165F4714"/>
    <w:rsid w:val="1663716B"/>
    <w:rsid w:val="18601BB3"/>
    <w:rsid w:val="18EF7EAD"/>
    <w:rsid w:val="1C785F3F"/>
    <w:rsid w:val="1DB217BD"/>
    <w:rsid w:val="2A0C57A3"/>
    <w:rsid w:val="2B042491"/>
    <w:rsid w:val="2F8577B2"/>
    <w:rsid w:val="358571FE"/>
    <w:rsid w:val="38871EF4"/>
    <w:rsid w:val="389C6223"/>
    <w:rsid w:val="416B0E67"/>
    <w:rsid w:val="41B54291"/>
    <w:rsid w:val="45A149F8"/>
    <w:rsid w:val="4BFF1AE4"/>
    <w:rsid w:val="4F2E15FE"/>
    <w:rsid w:val="59285F46"/>
    <w:rsid w:val="5AC92718"/>
    <w:rsid w:val="5D5857F0"/>
    <w:rsid w:val="5FB34EBF"/>
    <w:rsid w:val="68AE610F"/>
    <w:rsid w:val="68FE1D5A"/>
    <w:rsid w:val="6DFF3995"/>
    <w:rsid w:val="758F59EE"/>
    <w:rsid w:val="76217DD8"/>
    <w:rsid w:val="7E8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kern w:val="0"/>
      <w:sz w:val="24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Hyperlink"/>
    <w:qFormat/>
    <w:uiPriority w:val="0"/>
    <w:rPr>
      <w:rFonts w:cs="Times New Roman"/>
      <w:color w:val="000000"/>
      <w:u w:val="none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2">
    <w:name w:val="日期 Char"/>
    <w:basedOn w:val="7"/>
    <w:link w:val="3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A2F2E-217A-467A-8112-E1996F23E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2252</Words>
  <Characters>12840</Characters>
  <Lines>107</Lines>
  <Paragraphs>30</Paragraphs>
  <TotalTime>0</TotalTime>
  <ScaleCrop>false</ScaleCrop>
  <LinksUpToDate>false</LinksUpToDate>
  <CharactersWithSpaces>15062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2017-08-17T09:16:00Z</dcterms:created>
  <dc:creator>Administrator</dc:creator>
  <cp:lastModifiedBy>Administrator</cp:lastModifiedBy>
  <cp:lastPrinted>2017-08-23T03:48:00Z</cp:lastPrinted>
  <dcterms:modified xsi:type="dcterms:W3CDTF">2017-08-24T01:16:52Z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